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3F3A" w14:textId="5598E946" w:rsidR="008C5A56" w:rsidRPr="001D0A8A" w:rsidRDefault="6AB97090" w:rsidP="7258CC9C">
      <w:pPr>
        <w:jc w:val="center"/>
        <w:rPr>
          <w:b/>
          <w:bCs/>
          <w:sz w:val="36"/>
          <w:szCs w:val="36"/>
        </w:rPr>
      </w:pPr>
      <w:bookmarkStart w:id="0" w:name="_Hlk102978917"/>
      <w:bookmarkEnd w:id="0"/>
      <w:r w:rsidRPr="689C1261">
        <w:rPr>
          <w:b/>
          <w:bCs/>
          <w:sz w:val="36"/>
          <w:szCs w:val="36"/>
        </w:rPr>
        <w:t>Parental consent for pupils to carry their own medication</w:t>
      </w:r>
    </w:p>
    <w:p w14:paraId="65F11A61" w14:textId="66340CFC" w:rsidR="1184ACFE" w:rsidRDefault="1184ACFE" w:rsidP="689C1261">
      <w:r w:rsidRPr="689C1261">
        <w:t xml:space="preserve">This form must be completed by parent/guardian and returned to Assistant Head of Year. </w:t>
      </w:r>
    </w:p>
    <w:p w14:paraId="4D73D539" w14:textId="7DEAEB05" w:rsidR="3AA0DAC0" w:rsidRDefault="3AA0DAC0" w:rsidP="689C1261">
      <w:r w:rsidRPr="689C1261">
        <w:rPr>
          <w:i/>
          <w:iCs/>
        </w:rPr>
        <w:t>Please complete in block letters.</w:t>
      </w:r>
    </w:p>
    <w:p w14:paraId="69439D37" w14:textId="10A9B8B4" w:rsidR="3BF5981E" w:rsidRDefault="3BF5981E" w:rsidP="7258CC9C">
      <w:pPr>
        <w:rPr>
          <w:sz w:val="20"/>
          <w:szCs w:val="20"/>
        </w:rPr>
      </w:pPr>
      <w:r w:rsidRPr="689C1261">
        <w:t xml:space="preserve">Name of </w:t>
      </w:r>
      <w:proofErr w:type="gramStart"/>
      <w:r w:rsidRPr="689C1261">
        <w:t>child:.................................................................</w:t>
      </w:r>
      <w:r w:rsidR="2BA815F9" w:rsidRPr="689C1261">
        <w:t>.</w:t>
      </w:r>
      <w:proofErr w:type="gramEnd"/>
      <w:r w:rsidRPr="689C1261">
        <w:t xml:space="preserve">  </w:t>
      </w:r>
      <w:r w:rsidR="043D482D" w:rsidRPr="689C1261">
        <w:t xml:space="preserve">                       </w:t>
      </w:r>
      <w:proofErr w:type="gramStart"/>
      <w:r w:rsidRPr="689C1261">
        <w:t>Tutor:................................</w:t>
      </w:r>
      <w:r w:rsidR="2842BFEF" w:rsidRPr="689C1261">
        <w:t>.................</w:t>
      </w:r>
      <w:proofErr w:type="gramEnd"/>
    </w:p>
    <w:p w14:paraId="5620BE11" w14:textId="0BC2D4D3" w:rsidR="3BF5981E" w:rsidRDefault="3BF5981E" w:rsidP="7258CC9C">
      <w:pPr>
        <w:rPr>
          <w:sz w:val="20"/>
          <w:szCs w:val="20"/>
        </w:rPr>
      </w:pPr>
      <w:proofErr w:type="gramStart"/>
      <w:r w:rsidRPr="689C1261">
        <w:t>Address:..........................................................................</w:t>
      </w:r>
      <w:r w:rsidR="6D3FAEEB" w:rsidRPr="689C1261">
        <w:t>.</w:t>
      </w:r>
      <w:proofErr w:type="gramEnd"/>
      <w:r w:rsidRPr="689C1261">
        <w:t xml:space="preserve">  </w:t>
      </w:r>
      <w:r w:rsidR="0C2C9419" w:rsidRPr="689C1261">
        <w:t xml:space="preserve">                        </w:t>
      </w:r>
      <w:r w:rsidRPr="689C1261">
        <w:t xml:space="preserve">Date of </w:t>
      </w:r>
      <w:proofErr w:type="gramStart"/>
      <w:r w:rsidRPr="689C1261">
        <w:t>Birth:....................</w:t>
      </w:r>
      <w:r w:rsidR="10984270" w:rsidRPr="689C1261">
        <w:t>.................</w:t>
      </w:r>
      <w:proofErr w:type="gramEnd"/>
    </w:p>
    <w:p w14:paraId="70BD5E3B" w14:textId="359FA02A" w:rsidR="3BF5981E" w:rsidRDefault="3BF5981E" w:rsidP="7258CC9C">
      <w:pPr>
        <w:rPr>
          <w:sz w:val="20"/>
          <w:szCs w:val="20"/>
        </w:rPr>
      </w:pPr>
      <w:r w:rsidRPr="689C1261">
        <w:t>......................................................................................</w:t>
      </w:r>
    </w:p>
    <w:p w14:paraId="015812F4" w14:textId="6AD25EF1" w:rsidR="7258CC9C" w:rsidRDefault="3BF5981E" w:rsidP="689C1261">
      <w:pPr>
        <w:rPr>
          <w:sz w:val="20"/>
          <w:szCs w:val="20"/>
        </w:rPr>
      </w:pPr>
      <w:r w:rsidRPr="689C1261">
        <w:t>......................................................................................</w:t>
      </w:r>
    </w:p>
    <w:p w14:paraId="63992D8C" w14:textId="42012138" w:rsidR="3BF5981E" w:rsidRDefault="3BF5981E" w:rsidP="7258CC9C">
      <w:pPr>
        <w:rPr>
          <w:sz w:val="20"/>
          <w:szCs w:val="20"/>
        </w:rPr>
      </w:pPr>
      <w:r w:rsidRPr="689C1261">
        <w:t xml:space="preserve">Name of </w:t>
      </w:r>
      <w:proofErr w:type="gramStart"/>
      <w:r w:rsidRPr="689C1261">
        <w:t>medicine:......................................................................................................</w:t>
      </w:r>
      <w:r w:rsidR="5C3E8A85" w:rsidRPr="689C1261">
        <w:t>........................................</w:t>
      </w:r>
      <w:proofErr w:type="gramEnd"/>
    </w:p>
    <w:p w14:paraId="288CB751" w14:textId="7C313DEC" w:rsidR="3BF5981E" w:rsidRDefault="3BF5981E" w:rsidP="7258CC9C">
      <w:pPr>
        <w:rPr>
          <w:sz w:val="20"/>
          <w:szCs w:val="20"/>
        </w:rPr>
      </w:pPr>
      <w:r w:rsidRPr="7258CC9C">
        <w:t>Medical condition/diagnosis (i.e. what is the medicine for?):</w:t>
      </w:r>
    </w:p>
    <w:p w14:paraId="246B725C" w14:textId="72E659AA" w:rsidR="7258CC9C" w:rsidRDefault="3BF5981E" w:rsidP="7258CC9C">
      <w:r w:rsidRPr="689C126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32486E08" w:rsidRPr="689C1261">
        <w:t>.....................................................</w:t>
      </w:r>
      <w:r w:rsidR="3CED7E84" w:rsidRPr="689C1261">
        <w:t>............................</w:t>
      </w:r>
    </w:p>
    <w:p w14:paraId="007AAFD8" w14:textId="661293FF" w:rsidR="3BF5981E" w:rsidRDefault="3BF5981E" w:rsidP="7258CC9C">
      <w:pPr>
        <w:rPr>
          <w:sz w:val="20"/>
          <w:szCs w:val="20"/>
        </w:rPr>
      </w:pPr>
      <w:r w:rsidRPr="7258CC9C">
        <w:t>Procedures to be taken in an emergency:</w:t>
      </w:r>
    </w:p>
    <w:p w14:paraId="4622B6E5" w14:textId="4BCD983A" w:rsidR="3BF5981E" w:rsidRDefault="3BF5981E" w:rsidP="7258CC9C">
      <w:r w:rsidRPr="689C126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BE81320" w:rsidRPr="689C1261">
        <w:t>.........................................</w:t>
      </w:r>
    </w:p>
    <w:p w14:paraId="69C7C672" w14:textId="5F030E54" w:rsidR="0DA84CE8" w:rsidRDefault="0DA84CE8" w:rsidP="7258CC9C">
      <w:pPr>
        <w:rPr>
          <w:b/>
          <w:bCs/>
          <w:sz w:val="20"/>
          <w:szCs w:val="20"/>
        </w:rPr>
      </w:pPr>
      <w:r w:rsidRPr="7258CC9C">
        <w:rPr>
          <w:b/>
          <w:bCs/>
        </w:rPr>
        <w:t>Contact Information</w:t>
      </w:r>
    </w:p>
    <w:p w14:paraId="322FD498" w14:textId="5CDA1510" w:rsidR="0DA84CE8" w:rsidRDefault="0DA84CE8" w:rsidP="7258CC9C">
      <w:pPr>
        <w:rPr>
          <w:sz w:val="20"/>
          <w:szCs w:val="20"/>
        </w:rPr>
      </w:pPr>
      <w:r w:rsidRPr="7258CC9C">
        <w:t xml:space="preserve">By signing this form, I am giving consent for my child to carry and take their own medication at college. They are aware of the dose, frequency of dose and realise that it is for their </w:t>
      </w:r>
      <w:r w:rsidR="6C56014E" w:rsidRPr="7258CC9C">
        <w:t>use only. This is not the responsibility of the college.</w:t>
      </w:r>
    </w:p>
    <w:p w14:paraId="44DBEBAB" w14:textId="00EF684B" w:rsidR="6C56014E" w:rsidRDefault="6C56014E" w:rsidP="7258CC9C">
      <w:pPr>
        <w:spacing w:beforeAutospacing="1"/>
      </w:pPr>
      <w:proofErr w:type="gramStart"/>
      <w:r w:rsidRPr="7258CC9C">
        <w:t>Name:..............................................................................</w:t>
      </w:r>
      <w:proofErr w:type="gramEnd"/>
    </w:p>
    <w:p w14:paraId="3A152F68" w14:textId="70817EAF" w:rsidR="6C56014E" w:rsidRDefault="6C56014E" w:rsidP="7258CC9C">
      <w:pPr>
        <w:spacing w:beforeAutospacing="1"/>
      </w:pPr>
      <w:r w:rsidRPr="7258CC9C">
        <w:t xml:space="preserve">Daytime </w:t>
      </w:r>
      <w:proofErr w:type="gramStart"/>
      <w:r w:rsidRPr="7258CC9C">
        <w:t>telephone:.........................................................</w:t>
      </w:r>
      <w:proofErr w:type="gramEnd"/>
    </w:p>
    <w:p w14:paraId="0C1565F4" w14:textId="6528213C" w:rsidR="6C56014E" w:rsidRDefault="6C56014E" w:rsidP="7258CC9C">
      <w:pPr>
        <w:spacing w:beforeAutospacing="1"/>
      </w:pPr>
      <w:r w:rsidRPr="689C1261">
        <w:t xml:space="preserve">Relationship to the </w:t>
      </w:r>
      <w:proofErr w:type="gramStart"/>
      <w:r w:rsidRPr="689C1261">
        <w:t>child:................................................</w:t>
      </w:r>
      <w:r w:rsidR="059E7F25" w:rsidRPr="689C1261">
        <w:t>.</w:t>
      </w:r>
      <w:proofErr w:type="gramEnd"/>
    </w:p>
    <w:p w14:paraId="45D565FF" w14:textId="7A3BCC04" w:rsidR="6C56014E" w:rsidRDefault="6C56014E" w:rsidP="7258CC9C">
      <w:pPr>
        <w:spacing w:beforeAutospacing="1"/>
      </w:pPr>
      <w:proofErr w:type="gramStart"/>
      <w:r w:rsidRPr="689C1261">
        <w:t>Signed:............................................................................</w:t>
      </w:r>
      <w:r w:rsidR="0F9BF69C" w:rsidRPr="689C1261">
        <w:t>.</w:t>
      </w:r>
      <w:proofErr w:type="gramEnd"/>
    </w:p>
    <w:p w14:paraId="7290C2B3" w14:textId="5A044DC9" w:rsidR="6C56014E" w:rsidRDefault="6C56014E" w:rsidP="7258CC9C">
      <w:pPr>
        <w:spacing w:beforeAutospacing="1"/>
      </w:pPr>
      <w:proofErr w:type="gramStart"/>
      <w:r w:rsidRPr="689C1261">
        <w:t>Dated:............................................................................</w:t>
      </w:r>
      <w:r w:rsidR="0EAF1745" w:rsidRPr="689C1261">
        <w:t>.</w:t>
      </w:r>
      <w:r w:rsidR="2B5AC20E" w:rsidRPr="689C1261">
        <w:t>.</w:t>
      </w:r>
      <w:proofErr w:type="gramEnd"/>
    </w:p>
    <w:p w14:paraId="7D9E9C41" w14:textId="632636A3" w:rsidR="6C56014E" w:rsidRDefault="6C56014E" w:rsidP="7258CC9C">
      <w:pPr>
        <w:spacing w:beforeAutospacing="1"/>
        <w:rPr>
          <w:b/>
          <w:bCs/>
          <w:sz w:val="24"/>
          <w:szCs w:val="24"/>
        </w:rPr>
      </w:pPr>
      <w:r w:rsidRPr="7258CC9C">
        <w:rPr>
          <w:b/>
          <w:bCs/>
          <w:sz w:val="24"/>
          <w:szCs w:val="24"/>
        </w:rPr>
        <w:t>Children under 16 should not be taking aspirin unless it has been prescribed.</w:t>
      </w:r>
    </w:p>
    <w:sectPr w:rsidR="6C56014E" w:rsidSect="009901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36" w:right="1133" w:bottom="144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839A" w14:textId="77777777" w:rsidR="008A2368" w:rsidRDefault="008A2368">
      <w:pPr>
        <w:spacing w:after="0" w:line="240" w:lineRule="auto"/>
      </w:pPr>
      <w:r>
        <w:separator/>
      </w:r>
    </w:p>
  </w:endnote>
  <w:endnote w:type="continuationSeparator" w:id="0">
    <w:p w14:paraId="7C0057B3" w14:textId="77777777" w:rsidR="008A2368" w:rsidRDefault="008A2368">
      <w:pPr>
        <w:spacing w:after="0" w:line="240" w:lineRule="auto"/>
      </w:pPr>
      <w:r>
        <w:continuationSeparator/>
      </w:r>
    </w:p>
  </w:endnote>
  <w:endnote w:type="continuationNotice" w:id="1">
    <w:p w14:paraId="6619CDDE" w14:textId="77777777" w:rsidR="008A2368" w:rsidRDefault="008A2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05F8" w14:textId="77777777" w:rsidR="00435408" w:rsidRDefault="00435408">
    <w:pPr>
      <w:pStyle w:val="Footer"/>
    </w:pPr>
  </w:p>
  <w:p w14:paraId="5239C13A" w14:textId="77777777" w:rsidR="00435408" w:rsidRDefault="00435408">
    <w:pPr>
      <w:pStyle w:val="Footer"/>
    </w:pPr>
  </w:p>
  <w:p w14:paraId="0CB6A883" w14:textId="77777777" w:rsidR="00435408" w:rsidRDefault="00435408">
    <w:pPr>
      <w:pStyle w:val="Footer"/>
    </w:pPr>
  </w:p>
  <w:p w14:paraId="566B6648" w14:textId="77777777" w:rsidR="00435408" w:rsidRDefault="00435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92DEAF0" w14:paraId="7BFDEA04" w14:textId="77777777" w:rsidTr="792DEAF0">
      <w:trPr>
        <w:trHeight w:val="300"/>
      </w:trPr>
      <w:tc>
        <w:tcPr>
          <w:tcW w:w="3210" w:type="dxa"/>
        </w:tcPr>
        <w:p w14:paraId="6C28CAA7" w14:textId="7BFE1DD8" w:rsidR="792DEAF0" w:rsidRDefault="792DEAF0" w:rsidP="792DEAF0">
          <w:pPr>
            <w:pStyle w:val="Header"/>
            <w:ind w:left="-115"/>
          </w:pPr>
        </w:p>
      </w:tc>
      <w:tc>
        <w:tcPr>
          <w:tcW w:w="3210" w:type="dxa"/>
        </w:tcPr>
        <w:p w14:paraId="1E8EB780" w14:textId="02CE698E" w:rsidR="792DEAF0" w:rsidRDefault="792DEAF0" w:rsidP="792DEAF0">
          <w:pPr>
            <w:pStyle w:val="Header"/>
            <w:jc w:val="center"/>
          </w:pPr>
        </w:p>
      </w:tc>
      <w:tc>
        <w:tcPr>
          <w:tcW w:w="3210" w:type="dxa"/>
        </w:tcPr>
        <w:p w14:paraId="20C9A0CE" w14:textId="42ED0B4D" w:rsidR="792DEAF0" w:rsidRDefault="792DEAF0" w:rsidP="792DEAF0">
          <w:pPr>
            <w:pStyle w:val="Header"/>
            <w:ind w:right="-115"/>
            <w:jc w:val="right"/>
          </w:pPr>
        </w:p>
      </w:tc>
    </w:tr>
  </w:tbl>
  <w:p w14:paraId="354963B7" w14:textId="2DB9B769" w:rsidR="00592D5E" w:rsidRDefault="00592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F820" w14:textId="7A192A80" w:rsidR="00435408" w:rsidRDefault="006C0B0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806D7B" wp14:editId="55A25029">
          <wp:simplePos x="0" y="0"/>
          <wp:positionH relativeFrom="column">
            <wp:posOffset>-701040</wp:posOffset>
          </wp:positionH>
          <wp:positionV relativeFrom="paragraph">
            <wp:posOffset>-929640</wp:posOffset>
          </wp:positionV>
          <wp:extent cx="7559055" cy="1066802"/>
          <wp:effectExtent l="0" t="0" r="3810" b="0"/>
          <wp:wrapNone/>
          <wp:docPr id="1694529122" name="Picture 1694529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0422 StCC LH v1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5" cy="1066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5CF7" w14:textId="77777777" w:rsidR="008A2368" w:rsidRDefault="008A2368">
      <w:pPr>
        <w:spacing w:after="0" w:line="240" w:lineRule="auto"/>
      </w:pPr>
      <w:r>
        <w:separator/>
      </w:r>
    </w:p>
  </w:footnote>
  <w:footnote w:type="continuationSeparator" w:id="0">
    <w:p w14:paraId="7EEC854E" w14:textId="77777777" w:rsidR="008A2368" w:rsidRDefault="008A2368">
      <w:pPr>
        <w:spacing w:after="0" w:line="240" w:lineRule="auto"/>
      </w:pPr>
      <w:r>
        <w:continuationSeparator/>
      </w:r>
    </w:p>
  </w:footnote>
  <w:footnote w:type="continuationNotice" w:id="1">
    <w:p w14:paraId="1AEE819C" w14:textId="77777777" w:rsidR="008A2368" w:rsidRDefault="008A2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1A12" w14:textId="77777777" w:rsidR="00435408" w:rsidRDefault="00435408">
    <w:pPr>
      <w:pStyle w:val="Header"/>
    </w:pPr>
  </w:p>
  <w:p w14:paraId="43A0E7D3" w14:textId="77777777" w:rsidR="00435408" w:rsidRDefault="00435408">
    <w:pPr>
      <w:pStyle w:val="Header"/>
    </w:pPr>
  </w:p>
  <w:p w14:paraId="0EEA67D7" w14:textId="77777777" w:rsidR="00435408" w:rsidRDefault="00435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AE76" w14:textId="77777777" w:rsidR="00435408" w:rsidRDefault="00435408">
    <w:pPr>
      <w:pStyle w:val="Header"/>
      <w:ind w:right="-449"/>
      <w:rPr>
        <w:noProof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F6" w14:textId="36F99FC3" w:rsidR="00435408" w:rsidRDefault="009901DA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45E82" wp14:editId="0ACF4E16">
          <wp:simplePos x="0" y="0"/>
          <wp:positionH relativeFrom="page">
            <wp:posOffset>7913</wp:posOffset>
          </wp:positionH>
          <wp:positionV relativeFrom="paragraph">
            <wp:posOffset>55880</wp:posOffset>
          </wp:positionV>
          <wp:extent cx="7559055" cy="1517907"/>
          <wp:effectExtent l="0" t="0" r="3810" b="6350"/>
          <wp:wrapNone/>
          <wp:docPr id="59815666" name="Picture 5981566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0422 StCC LH v1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5" cy="1517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C9BF63" w14:textId="30BF53AB" w:rsidR="00435408" w:rsidRDefault="00435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E16"/>
    <w:multiLevelType w:val="hybridMultilevel"/>
    <w:tmpl w:val="0A20C8FA"/>
    <w:lvl w:ilvl="0" w:tplc="A7A6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0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A3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4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05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F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0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01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6C40"/>
    <w:multiLevelType w:val="hybridMultilevel"/>
    <w:tmpl w:val="4A3A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0B7"/>
    <w:multiLevelType w:val="hybridMultilevel"/>
    <w:tmpl w:val="2270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F2A87"/>
    <w:multiLevelType w:val="hybridMultilevel"/>
    <w:tmpl w:val="80500460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3C273D3"/>
    <w:multiLevelType w:val="hybridMultilevel"/>
    <w:tmpl w:val="EE92F82C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A21CBD"/>
    <w:multiLevelType w:val="hybridMultilevel"/>
    <w:tmpl w:val="6CB2895A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7F4E7A"/>
    <w:multiLevelType w:val="hybridMultilevel"/>
    <w:tmpl w:val="B6788ECC"/>
    <w:lvl w:ilvl="0" w:tplc="ADFC2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8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A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AE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8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62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956"/>
    <w:multiLevelType w:val="hybridMultilevel"/>
    <w:tmpl w:val="3918D3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C7526A"/>
    <w:multiLevelType w:val="hybridMultilevel"/>
    <w:tmpl w:val="D374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96671">
    <w:abstractNumId w:val="6"/>
  </w:num>
  <w:num w:numId="2" w16cid:durableId="375741837">
    <w:abstractNumId w:val="0"/>
  </w:num>
  <w:num w:numId="3" w16cid:durableId="971405615">
    <w:abstractNumId w:val="1"/>
  </w:num>
  <w:num w:numId="4" w16cid:durableId="1945503867">
    <w:abstractNumId w:val="2"/>
  </w:num>
  <w:num w:numId="5" w16cid:durableId="1797405643">
    <w:abstractNumId w:val="4"/>
  </w:num>
  <w:num w:numId="6" w16cid:durableId="1465585301">
    <w:abstractNumId w:val="5"/>
  </w:num>
  <w:num w:numId="7" w16cid:durableId="450394173">
    <w:abstractNumId w:val="3"/>
  </w:num>
  <w:num w:numId="8" w16cid:durableId="792482058">
    <w:abstractNumId w:val="7"/>
  </w:num>
  <w:num w:numId="9" w16cid:durableId="90954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08"/>
    <w:rsid w:val="00017520"/>
    <w:rsid w:val="0003457D"/>
    <w:rsid w:val="00042D5D"/>
    <w:rsid w:val="000724CB"/>
    <w:rsid w:val="000B18A3"/>
    <w:rsid w:val="000B6A44"/>
    <w:rsid w:val="000D05DF"/>
    <w:rsid w:val="000E12AA"/>
    <w:rsid w:val="00103ADE"/>
    <w:rsid w:val="00104119"/>
    <w:rsid w:val="0017080F"/>
    <w:rsid w:val="0017547F"/>
    <w:rsid w:val="00187A72"/>
    <w:rsid w:val="0019599E"/>
    <w:rsid w:val="001B0B0F"/>
    <w:rsid w:val="001B0B9C"/>
    <w:rsid w:val="001C1753"/>
    <w:rsid w:val="001D0A8A"/>
    <w:rsid w:val="001E6A0F"/>
    <w:rsid w:val="001F46A9"/>
    <w:rsid w:val="002017E6"/>
    <w:rsid w:val="00203BC3"/>
    <w:rsid w:val="00205463"/>
    <w:rsid w:val="0021671D"/>
    <w:rsid w:val="0024079E"/>
    <w:rsid w:val="002449D5"/>
    <w:rsid w:val="00252812"/>
    <w:rsid w:val="00261815"/>
    <w:rsid w:val="00266AA5"/>
    <w:rsid w:val="00267C22"/>
    <w:rsid w:val="002A3310"/>
    <w:rsid w:val="002C0C6C"/>
    <w:rsid w:val="002C4CD1"/>
    <w:rsid w:val="002D0A05"/>
    <w:rsid w:val="002D1C24"/>
    <w:rsid w:val="002D447A"/>
    <w:rsid w:val="002D7745"/>
    <w:rsid w:val="002F0B51"/>
    <w:rsid w:val="00300EB4"/>
    <w:rsid w:val="003204EA"/>
    <w:rsid w:val="00380F9B"/>
    <w:rsid w:val="003811FD"/>
    <w:rsid w:val="003871EB"/>
    <w:rsid w:val="00394491"/>
    <w:rsid w:val="003A208D"/>
    <w:rsid w:val="003A215A"/>
    <w:rsid w:val="003A46EB"/>
    <w:rsid w:val="003A5CF6"/>
    <w:rsid w:val="003A61E1"/>
    <w:rsid w:val="003B06BB"/>
    <w:rsid w:val="003B2DBE"/>
    <w:rsid w:val="003B693D"/>
    <w:rsid w:val="003D02DB"/>
    <w:rsid w:val="003D4073"/>
    <w:rsid w:val="003E3F8B"/>
    <w:rsid w:val="004243AF"/>
    <w:rsid w:val="004269F1"/>
    <w:rsid w:val="00433A66"/>
    <w:rsid w:val="00435408"/>
    <w:rsid w:val="004569B3"/>
    <w:rsid w:val="0046497C"/>
    <w:rsid w:val="0047660B"/>
    <w:rsid w:val="0047739A"/>
    <w:rsid w:val="00484367"/>
    <w:rsid w:val="004A5473"/>
    <w:rsid w:val="004B778F"/>
    <w:rsid w:val="004B77E7"/>
    <w:rsid w:val="004B7E69"/>
    <w:rsid w:val="004C27E5"/>
    <w:rsid w:val="004C4CA8"/>
    <w:rsid w:val="004C5E50"/>
    <w:rsid w:val="004D6F93"/>
    <w:rsid w:val="004E0C7D"/>
    <w:rsid w:val="004F0D98"/>
    <w:rsid w:val="00500B64"/>
    <w:rsid w:val="00501286"/>
    <w:rsid w:val="00507E46"/>
    <w:rsid w:val="00520411"/>
    <w:rsid w:val="005353A4"/>
    <w:rsid w:val="005357B3"/>
    <w:rsid w:val="00540FA0"/>
    <w:rsid w:val="00547391"/>
    <w:rsid w:val="005550E3"/>
    <w:rsid w:val="0055594F"/>
    <w:rsid w:val="00580608"/>
    <w:rsid w:val="00587393"/>
    <w:rsid w:val="00592D5E"/>
    <w:rsid w:val="005B4864"/>
    <w:rsid w:val="005C1AD9"/>
    <w:rsid w:val="005C504B"/>
    <w:rsid w:val="005D5091"/>
    <w:rsid w:val="005D6DBB"/>
    <w:rsid w:val="005E3FE8"/>
    <w:rsid w:val="005F2433"/>
    <w:rsid w:val="00601E5E"/>
    <w:rsid w:val="00605EDF"/>
    <w:rsid w:val="00614799"/>
    <w:rsid w:val="006155B1"/>
    <w:rsid w:val="00617A2B"/>
    <w:rsid w:val="006331C0"/>
    <w:rsid w:val="00681899"/>
    <w:rsid w:val="00681CAC"/>
    <w:rsid w:val="006A096C"/>
    <w:rsid w:val="006B0D96"/>
    <w:rsid w:val="006B4C4B"/>
    <w:rsid w:val="006C0B0C"/>
    <w:rsid w:val="006D219F"/>
    <w:rsid w:val="006E08F4"/>
    <w:rsid w:val="006F1001"/>
    <w:rsid w:val="006F3328"/>
    <w:rsid w:val="006F49BE"/>
    <w:rsid w:val="007036CE"/>
    <w:rsid w:val="00707D73"/>
    <w:rsid w:val="00714776"/>
    <w:rsid w:val="00715ACE"/>
    <w:rsid w:val="00733B7A"/>
    <w:rsid w:val="00751352"/>
    <w:rsid w:val="00761BAC"/>
    <w:rsid w:val="00761BC7"/>
    <w:rsid w:val="007A153F"/>
    <w:rsid w:val="007A53E1"/>
    <w:rsid w:val="007B42EE"/>
    <w:rsid w:val="007B6C9C"/>
    <w:rsid w:val="007B76C2"/>
    <w:rsid w:val="007D2F11"/>
    <w:rsid w:val="007E314B"/>
    <w:rsid w:val="007E3520"/>
    <w:rsid w:val="007F01C7"/>
    <w:rsid w:val="007F3C87"/>
    <w:rsid w:val="008029B8"/>
    <w:rsid w:val="00805B94"/>
    <w:rsid w:val="00813717"/>
    <w:rsid w:val="00831B03"/>
    <w:rsid w:val="0083218A"/>
    <w:rsid w:val="00834743"/>
    <w:rsid w:val="00834A8F"/>
    <w:rsid w:val="00845323"/>
    <w:rsid w:val="008571EA"/>
    <w:rsid w:val="00872A4F"/>
    <w:rsid w:val="00880023"/>
    <w:rsid w:val="00882092"/>
    <w:rsid w:val="008A2368"/>
    <w:rsid w:val="008C2ABC"/>
    <w:rsid w:val="008C5A56"/>
    <w:rsid w:val="008D370C"/>
    <w:rsid w:val="008F21E6"/>
    <w:rsid w:val="0090593C"/>
    <w:rsid w:val="0091184F"/>
    <w:rsid w:val="0094774A"/>
    <w:rsid w:val="009570A3"/>
    <w:rsid w:val="00974499"/>
    <w:rsid w:val="00975043"/>
    <w:rsid w:val="00975C76"/>
    <w:rsid w:val="009865CD"/>
    <w:rsid w:val="009901DA"/>
    <w:rsid w:val="0099332B"/>
    <w:rsid w:val="009B52C4"/>
    <w:rsid w:val="009E4727"/>
    <w:rsid w:val="009F24A7"/>
    <w:rsid w:val="00A07843"/>
    <w:rsid w:val="00A20179"/>
    <w:rsid w:val="00A351BA"/>
    <w:rsid w:val="00A44972"/>
    <w:rsid w:val="00A52430"/>
    <w:rsid w:val="00A53984"/>
    <w:rsid w:val="00A67854"/>
    <w:rsid w:val="00A73740"/>
    <w:rsid w:val="00A8535F"/>
    <w:rsid w:val="00A8631A"/>
    <w:rsid w:val="00A865B1"/>
    <w:rsid w:val="00AA4804"/>
    <w:rsid w:val="00AB27C4"/>
    <w:rsid w:val="00AC6BB7"/>
    <w:rsid w:val="00AC7D75"/>
    <w:rsid w:val="00AE0813"/>
    <w:rsid w:val="00AE08E5"/>
    <w:rsid w:val="00AF1478"/>
    <w:rsid w:val="00B1369C"/>
    <w:rsid w:val="00B23BED"/>
    <w:rsid w:val="00B25213"/>
    <w:rsid w:val="00B27186"/>
    <w:rsid w:val="00B37F8F"/>
    <w:rsid w:val="00B55096"/>
    <w:rsid w:val="00B62AC2"/>
    <w:rsid w:val="00B72F5E"/>
    <w:rsid w:val="00B97B3A"/>
    <w:rsid w:val="00BA6A5B"/>
    <w:rsid w:val="00BD51B0"/>
    <w:rsid w:val="00BE42CB"/>
    <w:rsid w:val="00BE7965"/>
    <w:rsid w:val="00C26738"/>
    <w:rsid w:val="00C7370F"/>
    <w:rsid w:val="00C932EF"/>
    <w:rsid w:val="00CA634C"/>
    <w:rsid w:val="00CB1997"/>
    <w:rsid w:val="00CB4C3A"/>
    <w:rsid w:val="00CC51B3"/>
    <w:rsid w:val="00CC637C"/>
    <w:rsid w:val="00CF0596"/>
    <w:rsid w:val="00CF7238"/>
    <w:rsid w:val="00D208E8"/>
    <w:rsid w:val="00D3324C"/>
    <w:rsid w:val="00D42A24"/>
    <w:rsid w:val="00D5652A"/>
    <w:rsid w:val="00D6544D"/>
    <w:rsid w:val="00DA11F4"/>
    <w:rsid w:val="00DA2DFC"/>
    <w:rsid w:val="00DA4225"/>
    <w:rsid w:val="00DB43DD"/>
    <w:rsid w:val="00DE5D86"/>
    <w:rsid w:val="00DF3430"/>
    <w:rsid w:val="00E0296D"/>
    <w:rsid w:val="00E03D40"/>
    <w:rsid w:val="00E0411E"/>
    <w:rsid w:val="00E07D37"/>
    <w:rsid w:val="00E21243"/>
    <w:rsid w:val="00E320F1"/>
    <w:rsid w:val="00E36D57"/>
    <w:rsid w:val="00E5754D"/>
    <w:rsid w:val="00E648C9"/>
    <w:rsid w:val="00E70CFA"/>
    <w:rsid w:val="00E72A40"/>
    <w:rsid w:val="00E90EEF"/>
    <w:rsid w:val="00EA21E7"/>
    <w:rsid w:val="00EE1A11"/>
    <w:rsid w:val="00EE352D"/>
    <w:rsid w:val="00EF6537"/>
    <w:rsid w:val="00F2725B"/>
    <w:rsid w:val="00F27897"/>
    <w:rsid w:val="00F31C10"/>
    <w:rsid w:val="00F44FD7"/>
    <w:rsid w:val="00F50B5A"/>
    <w:rsid w:val="00F62794"/>
    <w:rsid w:val="00F6592C"/>
    <w:rsid w:val="00F74897"/>
    <w:rsid w:val="00F8584A"/>
    <w:rsid w:val="00F90684"/>
    <w:rsid w:val="00FA121D"/>
    <w:rsid w:val="00FA1782"/>
    <w:rsid w:val="00FC25E8"/>
    <w:rsid w:val="00FC3224"/>
    <w:rsid w:val="00FD063D"/>
    <w:rsid w:val="00FD1C78"/>
    <w:rsid w:val="00FD6646"/>
    <w:rsid w:val="00FE5656"/>
    <w:rsid w:val="00FE719B"/>
    <w:rsid w:val="043D482D"/>
    <w:rsid w:val="059E7F25"/>
    <w:rsid w:val="066BF551"/>
    <w:rsid w:val="0BE81320"/>
    <w:rsid w:val="0C2C9419"/>
    <w:rsid w:val="0DA84CE8"/>
    <w:rsid w:val="0EAF1745"/>
    <w:rsid w:val="0F9BF69C"/>
    <w:rsid w:val="10984270"/>
    <w:rsid w:val="1184ACFE"/>
    <w:rsid w:val="1BE5AE25"/>
    <w:rsid w:val="1CEB3C32"/>
    <w:rsid w:val="1D40BFB6"/>
    <w:rsid w:val="1DD02DBD"/>
    <w:rsid w:val="1E87D7B6"/>
    <w:rsid w:val="237CC5ED"/>
    <w:rsid w:val="26D19468"/>
    <w:rsid w:val="2842BFEF"/>
    <w:rsid w:val="299324B9"/>
    <w:rsid w:val="2B5AC20E"/>
    <w:rsid w:val="2BA815F9"/>
    <w:rsid w:val="2BDEB893"/>
    <w:rsid w:val="32486E08"/>
    <w:rsid w:val="34016263"/>
    <w:rsid w:val="3AA0DAC0"/>
    <w:rsid w:val="3BF5981E"/>
    <w:rsid w:val="3CED7E84"/>
    <w:rsid w:val="3E442864"/>
    <w:rsid w:val="3E553488"/>
    <w:rsid w:val="444C4EFB"/>
    <w:rsid w:val="4630119D"/>
    <w:rsid w:val="495B66ED"/>
    <w:rsid w:val="4B9F287C"/>
    <w:rsid w:val="536CE82B"/>
    <w:rsid w:val="54B84B98"/>
    <w:rsid w:val="5891DC09"/>
    <w:rsid w:val="5A88CFE2"/>
    <w:rsid w:val="5C3E8A85"/>
    <w:rsid w:val="5CFF27C7"/>
    <w:rsid w:val="623C6F0F"/>
    <w:rsid w:val="677D132B"/>
    <w:rsid w:val="684C0DA1"/>
    <w:rsid w:val="689C1261"/>
    <w:rsid w:val="6AB97090"/>
    <w:rsid w:val="6C56014E"/>
    <w:rsid w:val="6D3FAEEB"/>
    <w:rsid w:val="71C47937"/>
    <w:rsid w:val="7258CC9C"/>
    <w:rsid w:val="73CD54C4"/>
    <w:rsid w:val="792DEAF0"/>
    <w:rsid w:val="7EB9E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0832"/>
  <w15:chartTrackingRefBased/>
  <w15:docId w15:val="{747D99B3-15D5-4767-BE04-62F187EB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20" w:after="0" w:line="259" w:lineRule="auto"/>
      <w:outlineLvl w:val="3"/>
    </w:pPr>
    <w:rPr>
      <w:rFonts w:ascii="Calibri Light" w:eastAsia="SimSun" w:hAnsi="Calibri Light"/>
      <w:caps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20" w:after="0" w:line="259" w:lineRule="auto"/>
      <w:outlineLvl w:val="4"/>
    </w:pPr>
    <w:rPr>
      <w:rFonts w:ascii="Calibri Light" w:eastAsia="SimSun" w:hAnsi="Calibri Light"/>
      <w:i/>
      <w:iCs/>
      <w:caps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20" w:after="0" w:line="259" w:lineRule="auto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 w:after="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 w:line="259" w:lineRule="auto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20" w:after="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caps/>
      <w:sz w:val="36"/>
      <w:szCs w:val="36"/>
      <w:lang w:eastAsia="en-GB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SimSun" w:hAnsi="Calibri Light" w:cs="Times New Roman"/>
      <w:cap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SimSun" w:hAnsi="Calibri Light" w:cs="Times New Roman"/>
      <w:smallCaps/>
      <w:sz w:val="28"/>
      <w:szCs w:val="28"/>
      <w:lang w:eastAsia="en-GB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caps/>
      <w:lang w:eastAsia="en-GB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i/>
      <w:iCs/>
      <w:caps/>
      <w:lang w:eastAsia="en-GB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b/>
      <w:bCs/>
      <w:caps/>
      <w:color w:val="262626"/>
      <w:sz w:val="20"/>
      <w:szCs w:val="20"/>
      <w:lang w:eastAsia="en-GB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eastAsia="en-GB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b/>
      <w:bCs/>
      <w:caps/>
      <w:color w:val="7F7F7F"/>
      <w:sz w:val="20"/>
      <w:szCs w:val="20"/>
      <w:lang w:eastAsia="en-GB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160" w:line="240" w:lineRule="auto"/>
    </w:pPr>
    <w:rPr>
      <w:rFonts w:eastAsiaTheme="minorHAnsi" w:cstheme="minorBidi"/>
      <w:b/>
      <w:bCs/>
      <w:smallCaps/>
      <w:color w:val="595959" w:themeColor="text1" w:themeTint="A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aps/>
      <w:color w:val="404040"/>
      <w:spacing w:val="-10"/>
      <w:sz w:val="72"/>
      <w:szCs w:val="7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Calibri Light" w:eastAsia="SimSun" w:hAnsi="Calibri Light" w:cs="Times New Roman"/>
      <w:smallCaps/>
      <w:color w:val="595959"/>
      <w:sz w:val="28"/>
      <w:szCs w:val="28"/>
      <w:lang w:eastAsia="en-GB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EastAsia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Pr>
      <w:rFonts w:ascii="Calibri Light" w:eastAsia="SimSun" w:hAnsi="Calibri Light" w:cs="Times New Roman"/>
      <w:sz w:val="25"/>
      <w:szCs w:val="25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80" w:after="280" w:line="240" w:lineRule="auto"/>
      <w:ind w:left="1080" w:right="1080"/>
      <w:jc w:val="center"/>
    </w:pPr>
    <w:rPr>
      <w:rFonts w:eastAsiaTheme="minorHAnsi" w:cstheme="minorBidi"/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Pr>
      <w:rFonts w:eastAsiaTheme="minorEastAsia"/>
      <w:color w:val="404040"/>
      <w:sz w:val="32"/>
      <w:szCs w:val="32"/>
      <w:lang w:eastAsia="en-GB"/>
    </w:rPr>
  </w:style>
  <w:style w:type="character" w:styleId="SubtleEmphasis">
    <w:name w:val="Subtle Emphasis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uiPriority w:val="21"/>
    <w:qFormat/>
    <w:rPr>
      <w:b/>
      <w:bCs/>
      <w:i/>
      <w:iCs/>
    </w:rPr>
  </w:style>
  <w:style w:type="character" w:styleId="SubtleReference">
    <w:name w:val="Subtle Reference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uiPriority w:val="32"/>
    <w:qFormat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Calibri" w:cs="Times New Roman"/>
      <w:szCs w:val="22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Pr>
      <w:rFonts w:eastAsia="Calibr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1B75B676224EB22A75D19720B090" ma:contentTypeVersion="15" ma:contentTypeDescription="Create a new document." ma:contentTypeScope="" ma:versionID="271c822ade3aebba5a4d1674a9734113">
  <xsd:schema xmlns:xsd="http://www.w3.org/2001/XMLSchema" xmlns:xs="http://www.w3.org/2001/XMLSchema" xmlns:p="http://schemas.microsoft.com/office/2006/metadata/properties" xmlns:ns2="ce30cbdb-cea5-4fd7-b54d-e7e2bd56793d" xmlns:ns3="4186f14f-c082-4650-b941-b5a40ecfdb04" targetNamespace="http://schemas.microsoft.com/office/2006/metadata/properties" ma:root="true" ma:fieldsID="6554ab4a9f0ff05e2f2ebe0abfe50200" ns2:_="" ns3:_="">
    <xsd:import namespace="ce30cbdb-cea5-4fd7-b54d-e7e2bd56793d"/>
    <xsd:import namespace="4186f14f-c082-4650-b941-b5a40ecf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cbdb-cea5-4fd7-b54d-e7e2bd567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7e7a5-0a0e-43e2-995f-1db73e22a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6f14f-c082-4650-b941-b5a40ecfdb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bc7886-80bf-44fa-915f-485f7b91c114}" ma:internalName="TaxCatchAll" ma:showField="CatchAllData" ma:web="4186f14f-c082-4650-b941-b5a40ecfd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6f14f-c082-4650-b941-b5a40ecfdb04" xsi:nil="true"/>
    <lcf76f155ced4ddcb4097134ff3c332f xmlns="ce30cbdb-cea5-4fd7-b54d-e7e2bd5679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DB8D0-9432-4262-9532-90DFB9A5A38B}"/>
</file>

<file path=customXml/itemProps2.xml><?xml version="1.0" encoding="utf-8"?>
<ds:datastoreItem xmlns:ds="http://schemas.openxmlformats.org/officeDocument/2006/customXml" ds:itemID="{05DE6937-88F0-4500-932B-04B9DF078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0CAFA-3CFB-4828-8272-EED0053C208B}">
  <ds:schemaRefs>
    <ds:schemaRef ds:uri="http://schemas.microsoft.com/office/2006/metadata/properties"/>
    <ds:schemaRef ds:uri="http://schemas.microsoft.com/office/infopath/2007/PartnerControls"/>
    <ds:schemaRef ds:uri="a5d92359-d13e-4718-ac53-a54bd47adb19"/>
  </ds:schemaRefs>
</ds:datastoreItem>
</file>

<file path=customXml/itemProps4.xml><?xml version="1.0" encoding="utf-8"?>
<ds:datastoreItem xmlns:ds="http://schemas.openxmlformats.org/officeDocument/2006/customXml" ds:itemID="{19C2A75B-7C13-E34E-92A2-4E0FB4FE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2371</Characters>
  <Application>Microsoft Office Word</Application>
  <DocSecurity>0</DocSecurity>
  <Lines>25</Lines>
  <Paragraphs>20</Paragraphs>
  <ScaleCrop>false</ScaleCrop>
  <Company>BBS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Milligan</dc:creator>
  <cp:keywords/>
  <dc:description/>
  <cp:lastModifiedBy>Mrs N Hoadley(SCC)</cp:lastModifiedBy>
  <cp:revision>3</cp:revision>
  <cp:lastPrinted>2026-04-13T11:46:00Z</cp:lastPrinted>
  <dcterms:created xsi:type="dcterms:W3CDTF">2026-03-11T11:21:00Z</dcterms:created>
  <dcterms:modified xsi:type="dcterms:W3CDTF">2026-04-13T11:46:00Z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0x01010053B11B75B676224EB22A75D19720B090</vt:lpwstr>
  </property>
</Properties>
</file>